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5"/>
        <w:pBdr/>
        <w:tabs>
          <w:tab w:val="left" w:leader="none" w:pos="3876"/>
          <w:tab w:val="center" w:leader="none" w:pos="4532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1" locked="0" layoutInCell="1" allowOverlap="1">
                <wp:simplePos x="0" y="0"/>
                <wp:positionH relativeFrom="column">
                  <wp:posOffset>4817922</wp:posOffset>
                </wp:positionH>
                <wp:positionV relativeFrom="paragraph">
                  <wp:posOffset>-769548</wp:posOffset>
                </wp:positionV>
                <wp:extent cx="2103437" cy="2103437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5561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103437" cy="2103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79.36pt;mso-position-horizontal:absolute;mso-position-vertical-relative:text;margin-top:-60.59pt;mso-position-vertical:absolute;width:165.62pt;height:165.62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-125757</wp:posOffset>
                </wp:positionH>
                <wp:positionV relativeFrom="paragraph">
                  <wp:posOffset>-110909</wp:posOffset>
                </wp:positionV>
                <wp:extent cx="6273800" cy="9202258"/>
                <wp:effectExtent l="0" t="0" r="12700" b="18415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799" cy="920225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left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 w:firstLine="709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tabs>
                                <w:tab w:val="left" w:leader="none" w:pos="7537"/>
                              </w:tabs>
                              <w:spacing/>
                              <w:ind/>
                              <w:rPr/>
                            </w:pPr>
                            <w:r>
                              <w:tab/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tabs>
                                <w:tab w:val="left" w:leader="none" w:pos="7537"/>
                              </w:tabs>
                              <w:spacing/>
                              <w:ind/>
                              <w:rPr/>
                            </w:pPr>
                            <w:r>
                              <w:tab/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tabs>
                                <w:tab w:val="left" w:leader="none" w:pos="7537"/>
                              </w:tabs>
                              <w:spacing/>
                              <w:ind/>
                              <w:rPr/>
                            </w:pPr>
                            <w:r>
                              <w:tab/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 w:right="-160" w:firstLine="709" w:left="709"/>
                              <w:jc w:val="right"/>
                              <w:rPr>
                                <w:rFonts w:ascii="Century goth" w:hAnsi="Century goth" w:cs="Century goth"/>
                                <w:b/>
                                <w:bCs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Century goth" w:hAnsi="Century goth" w:eastAsia="Century goth" w:cs="Century goth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J’adhère via </w:t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852141" cy="185407"/>
                                      <wp:effectExtent l="0" t="0" r="0" b="0"/>
                                      <wp:docPr id="3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36736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852140" cy="1854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" o:spid="_x0000_s1" type="#_x0000_t75" style="width:67.10pt;height:14.60pt;mso-wrap-distance-left:0.00pt;mso-wrap-distance-top:0.00pt;mso-wrap-distance-right:0.00pt;mso-wrap-distance-bottom:0.00pt;z-index:1;" stroked="false">
                                      <v:imagedata r:id="rId10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Century goth" w:hAnsi="Century goth" w:cs="Century goth"/>
                                <w:b/>
                                <w:bCs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Century goth" w:hAnsi="Century goth" w:cs="Century goth"/>
                                <w:b/>
                                <w:bCs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z-index:-251657216;o:allowoverlap:true;o:allowincell:true;mso-position-horizontal-relative:text;margin-left:-9.90pt;mso-position-horizontal:absolute;mso-position-vertical-relative:text;margin-top:-8.73pt;mso-position-vertical:absolute;width:494.00pt;height:724.59pt;mso-wrap-distance-left:9.00pt;mso-wrap-distance-top:0.00pt;mso-wrap-distance-right:9.00pt;mso-wrap-distance-bottom:0.00pt;v-text-anchor:middle;visibility:visible;" fillcolor="#FFFFFF" strokecolor="#F79646" strokeweight="1.00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/>
                        <w:jc w:val="left"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 w:firstLine="709"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tabs>
                          <w:tab w:val="left" w:leader="none" w:pos="7537"/>
                        </w:tabs>
                        <w:spacing/>
                        <w:ind/>
                        <w:rPr/>
                      </w:pPr>
                      <w:r>
                        <w:tab/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tabs>
                          <w:tab w:val="left" w:leader="none" w:pos="7537"/>
                        </w:tabs>
                        <w:spacing/>
                        <w:ind/>
                        <w:rPr/>
                      </w:pPr>
                      <w:r>
                        <w:tab/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tabs>
                          <w:tab w:val="left" w:leader="none" w:pos="7537"/>
                        </w:tabs>
                        <w:spacing/>
                        <w:ind/>
                        <w:rPr/>
                      </w:pPr>
                      <w:r>
                        <w:tab/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right"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 w:right="-160" w:firstLine="709" w:left="709"/>
                        <w:jc w:val="right"/>
                        <w:rPr>
                          <w:rFonts w:ascii="Century goth" w:hAnsi="Century goth" w:cs="Century goth"/>
                          <w:b/>
                          <w:bCs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Century goth" w:hAnsi="Century goth" w:eastAsia="Century goth" w:cs="Century goth"/>
                          <w:b/>
                          <w:bCs/>
                          <w:sz w:val="22"/>
                          <w:szCs w:val="22"/>
                        </w:rPr>
                        <w:t xml:space="preserve">       J’adhère via </w:t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852141" cy="185407"/>
                                <wp:effectExtent l="0" t="0" r="0" b="0"/>
                                <wp:docPr id="3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36736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852140" cy="1854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" o:spid="_x0000_s1" type="#_x0000_t75" style="width:67.10pt;height:14.60pt;mso-wrap-distance-left:0.00pt;mso-wrap-distance-top:0.00pt;mso-wrap-distance-right:0.00pt;mso-wrap-distance-bottom:0.00pt;z-index:1;" stroked="false">
                                <v:imagedata r:id="rId10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Century goth" w:hAnsi="Century goth" w:cs="Century goth"/>
                          <w:b/>
                          <w:bCs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Century goth" w:hAnsi="Century goth" w:cs="Century goth"/>
                          <w:b/>
                          <w:bCs/>
                          <w:sz w:val="22"/>
                          <w:szCs w:val="2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 xml:space="preserve"> </w:t>
      </w:r>
      <w:r/>
    </w:p>
    <w:p>
      <w:pPr>
        <w:pStyle w:val="885"/>
        <w:pBdr/>
        <w:spacing/>
        <w:ind/>
        <w:jc w:val="center"/>
        <w:rPr>
          <w:rFonts w:ascii="Odessa LET" w:hAnsi="Odessa LET"/>
          <w:sz w:val="40"/>
          <w:szCs w:val="40"/>
        </w:rPr>
      </w:pPr>
      <w:r>
        <w:rPr>
          <w:rFonts w:ascii="Odessa LET" w:hAnsi="Odessa LET"/>
          <w:sz w:val="40"/>
          <w:szCs w:val="40"/>
        </w:rPr>
        <w:t xml:space="preserve">Bulletin d’adhésion</w:t>
      </w:r>
      <w:r>
        <w:rPr>
          <w:rFonts w:ascii="Odessa LET" w:hAnsi="Odessa LET"/>
          <w:sz w:val="40"/>
          <w:szCs w:val="40"/>
        </w:rPr>
        <w:t xml:space="preserve"> </w:t>
      </w:r>
      <w:r>
        <w:rPr>
          <w:rFonts w:ascii="Odessa LET" w:hAnsi="Odessa LET"/>
          <w:sz w:val="40"/>
          <w:szCs w:val="40"/>
        </w:rPr>
        <w:t xml:space="preserve">202</w:t>
      </w:r>
      <w:r>
        <w:rPr>
          <w:rFonts w:ascii="Odessa LET" w:hAnsi="Odessa LET"/>
          <w:sz w:val="40"/>
          <w:szCs w:val="40"/>
        </w:rPr>
        <w:t xml:space="preserve">6</w:t>
      </w:r>
      <w:r>
        <w:rPr>
          <w:rFonts w:ascii="Odessa LET" w:hAnsi="Odessa LET"/>
          <w:sz w:val="40"/>
          <w:szCs w:val="40"/>
        </w:rPr>
      </w:r>
    </w:p>
    <w:p>
      <w:pPr>
        <w:pStyle w:val="885"/>
        <w:pBdr/>
        <w:spacing/>
        <w:ind/>
        <w:jc w:val="center"/>
        <w:rPr>
          <w:rFonts w:ascii="Odessa LET" w:hAnsi="Odessa LET"/>
          <w:i/>
          <w:iCs/>
          <w:sz w:val="20"/>
          <w:szCs w:val="20"/>
        </w:rPr>
      </w:pPr>
      <w:r>
        <w:rPr>
          <w:rFonts w:ascii="Odessa LET" w:hAnsi="Odessa LET"/>
          <w:i/>
          <w:iCs/>
          <w:sz w:val="20"/>
          <w:szCs w:val="20"/>
        </w:rPr>
        <w:t xml:space="preserve">(Adhésion couvrant la période du 01 janvier 2026 </w:t>
      </w:r>
      <w:r>
        <w:rPr>
          <w:rFonts w:ascii="Odessa LET" w:hAnsi="Odessa LET"/>
          <w:i/>
          <w:iCs/>
          <w:sz w:val="20"/>
          <w:szCs w:val="20"/>
        </w:rPr>
        <w:t xml:space="preserve">au 31 décembre 2026</w:t>
      </w:r>
      <w:r>
        <w:rPr>
          <w:rFonts w:ascii="Odessa LET" w:hAnsi="Odessa LET"/>
          <w:i/>
          <w:iCs/>
          <w:sz w:val="20"/>
          <w:szCs w:val="20"/>
        </w:rPr>
        <w:t xml:space="preserve">)</w:t>
      </w:r>
      <w:r>
        <w:rPr>
          <w:rFonts w:ascii="Odessa LET" w:hAnsi="Odessa LET"/>
          <w:i/>
          <w:iCs/>
          <w:sz w:val="20"/>
          <w:szCs w:val="20"/>
        </w:rPr>
      </w:r>
      <w:r>
        <w:rPr>
          <w:rFonts w:ascii="Odessa LET" w:hAnsi="Odessa LET"/>
          <w:i/>
          <w:i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Odessa LET" w:hAnsi="Odessa LET"/>
        </w:rPr>
      </w:pPr>
      <w:r>
        <w:rPr>
          <w:rFonts w:ascii="Odessa LET" w:hAnsi="Odessa LET"/>
        </w:rPr>
      </w:r>
      <w:r>
        <w:rPr>
          <w:rFonts w:ascii="Odessa LET" w:hAnsi="Odessa LET"/>
        </w:rPr>
      </w:r>
      <w:r>
        <w:rPr>
          <w:rFonts w:ascii="Odessa LET" w:hAnsi="Odessa LET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J’ADHERE A FRANCE AMERIQUE LATINE 33</w:t>
      </w:r>
      <w:r>
        <w:rPr>
          <w:rFonts w:ascii="Century Gothic" w:hAnsi="Century Gothic" w:cs="Century Gothic"/>
          <w:sz w:val="22"/>
          <w:szCs w:val="22"/>
        </w:rPr>
      </w:r>
      <w:r>
        <w:rPr>
          <w:rFonts w:ascii="Century Gothic" w:hAnsi="Century Gothic" w:cs="Century Gothic"/>
          <w:sz w:val="22"/>
          <w:szCs w:val="22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Nom : ___________________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______Prénom :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________________________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12"/>
          <w:szCs w:val="12"/>
        </w:rPr>
      </w:pP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Adresse : __________________________________________________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12"/>
          <w:szCs w:val="12"/>
        </w:rPr>
      </w:pP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</w:p>
    <w:p>
      <w:pPr>
        <w:pStyle w:val="885"/>
        <w:pBdr/>
        <w:spacing/>
        <w:ind w:firstLine="0" w:left="709"/>
        <w:jc w:val="left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Code postal, commune </w:t>
      </w:r>
      <w:r>
        <w:rPr>
          <w:rFonts w:ascii="Century Gothic" w:hAnsi="Century Gothic" w:cs="Century Gothic"/>
          <w:sz w:val="20"/>
          <w:szCs w:val="20"/>
        </w:rPr>
        <w:t xml:space="preserve">: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___________________________________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___________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12"/>
          <w:szCs w:val="12"/>
        </w:rPr>
      </w:pP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Téléphone </w:t>
      </w:r>
      <w:r>
        <w:rPr>
          <w:rFonts w:ascii="Century Gothic" w:hAnsi="Century Gothic" w:cs="Century Gothic"/>
          <w:sz w:val="20"/>
          <w:szCs w:val="20"/>
        </w:rPr>
        <w:t xml:space="preserve">: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________________________________________________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12"/>
          <w:szCs w:val="12"/>
        </w:rPr>
      </w:pP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  <w:r>
        <w:rPr>
          <w:rFonts w:ascii="Century Gothic" w:hAnsi="Century Gothic" w:cs="Century Gothic"/>
          <w:sz w:val="12"/>
          <w:szCs w:val="12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E-mail </w:t>
      </w:r>
      <w:r>
        <w:rPr>
          <w:rFonts w:ascii="Century Gothic" w:hAnsi="Century Gothic" w:cs="Century Gothic"/>
          <w:sz w:val="20"/>
          <w:szCs w:val="20"/>
        </w:rPr>
        <w:t xml:space="preserve">: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______________________</w:t>
      </w:r>
      <w:r>
        <w:rPr>
          <w:rFonts w:ascii="Century Gothic" w:hAnsi="Century Gothic" w:cs="Century Gothic"/>
          <w:sz w:val="20"/>
          <w:szCs w:val="20"/>
        </w:rPr>
        <w:t xml:space="preserve">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_____________________________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________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                 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Date de naissance </w:t>
      </w:r>
      <w:r>
        <w:rPr>
          <w:rFonts w:ascii="Century Gothic" w:hAnsi="Century Gothic" w:cs="Century Gothic"/>
          <w:sz w:val="20"/>
          <w:szCs w:val="20"/>
        </w:rPr>
        <w:t xml:space="preserve">: ______ / ______ / ______</w:t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Cs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1 </w:t>
      </w:r>
      <w:r>
        <w:rPr>
          <w:rFonts w:ascii="Century Gothic" w:hAnsi="Century Gothic" w:cs="Century Gothic"/>
          <w:i/>
          <w:sz w:val="12"/>
          <w:szCs w:val="12"/>
        </w:rPr>
        <w:t xml:space="preserve">Les informations recueillies sont nécessaires pour votre adhésion. Elles font l’objet</w:t>
      </w:r>
      <w:r>
        <w:rPr>
          <w:rFonts w:ascii="Century Gothic" w:hAnsi="Century Gothic" w:cs="Century Gothic"/>
          <w:i/>
          <w:sz w:val="12"/>
          <w:szCs w:val="12"/>
        </w:rPr>
        <w:t xml:space="preserve"> d’un traitement informatique et sont destinées au secrétariat de l’association. </w:t>
      </w:r>
      <w:r>
        <w:rPr>
          <w:rFonts w:ascii="Century Gothic" w:hAnsi="Century Gothic" w:cs="Century Gothic"/>
          <w:i/>
          <w:sz w:val="12"/>
          <w:szCs w:val="12"/>
        </w:rPr>
      </w:r>
      <w:r>
        <w:rPr>
          <w:rFonts w:ascii="Century Gothic" w:hAnsi="Century Gothic" w:cs="Century Gothic"/>
          <w:bCs/>
          <w:i/>
          <w:sz w:val="12"/>
          <w:szCs w:val="12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Cs/>
          <w:i/>
          <w:sz w:val="12"/>
          <w:szCs w:val="12"/>
        </w:rPr>
      </w:pPr>
      <w:r>
        <w:rPr>
          <w:rFonts w:ascii="Century Gothic" w:hAnsi="Century Gothic" w:cs="Century Gothic"/>
          <w:i/>
          <w:sz w:val="12"/>
          <w:szCs w:val="12"/>
        </w:rPr>
        <w:t xml:space="preserve">En application des articles 39 et suivants de la loi du 6 janvier 1978 modifiée, l’adhérent bénéficie d’un droit d’accès et de rectification aux informations qui le concerne. </w:t>
      </w:r>
      <w:r>
        <w:rPr>
          <w:rFonts w:ascii="Century Gothic" w:hAnsi="Century Gothic" w:cs="Century Gothic"/>
          <w:i/>
          <w:sz w:val="12"/>
          <w:szCs w:val="12"/>
        </w:rPr>
      </w:r>
      <w:r>
        <w:rPr>
          <w:rFonts w:ascii="Century Gothic" w:hAnsi="Century Gothic" w:cs="Century Gothic"/>
          <w:bCs/>
          <w:i/>
          <w:sz w:val="12"/>
          <w:szCs w:val="12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</w:r>
      <w:r>
        <w:rPr>
          <w:rFonts w:ascii="Century Gothic" w:hAnsi="Century Gothic" w:cs="Century Gothic"/>
          <w:sz w:val="16"/>
          <w:szCs w:val="16"/>
        </w:rPr>
      </w:r>
      <w:r>
        <w:rPr>
          <w:rFonts w:ascii="Century Gothic" w:hAnsi="Century Gothic" w:cs="Century Gothic"/>
          <w:sz w:val="16"/>
          <w:szCs w:val="16"/>
        </w:rPr>
      </w:r>
    </w:p>
    <w:p>
      <w:pPr>
        <w:pStyle w:val="885"/>
        <w:pBdr/>
        <w:spacing/>
        <w:ind/>
        <w:rPr>
          <w:b/>
          <w:sz w:val="16"/>
          <w:szCs w:val="16"/>
        </w:rPr>
      </w:pPr>
      <w:r>
        <w:rPr>
          <w:rFonts w:ascii="Century Gothic" w:hAnsi="Century Gothic" w:cs="Century Gothic"/>
          <w:b/>
          <w:sz w:val="16"/>
          <w:szCs w:val="16"/>
        </w:rPr>
        <w:t xml:space="preserve">TARIFS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85"/>
        <w:pBdr/>
        <w:spacing w:after="58"/>
        <w:ind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Adhésion tarif réduit* sans FAL Mag 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 xml:space="preserve">10 €   </w:t>
      </w:r>
      <w:r>
        <w:rPr>
          <w:rFonts w:ascii="Wingdings" w:hAnsi="Wingdings" w:cs="Wingdings"/>
          <w:sz w:val="20"/>
          <w:szCs w:val="20"/>
        </w:rPr>
        <w:t xml:space="preserve">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</w:p>
    <w:p>
      <w:pPr>
        <w:pStyle w:val="885"/>
        <w:pBdr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8145"/>
        </w:tabs>
        <w:spacing w:after="58"/>
        <w:ind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Adhésion tarif réduit* avec FAL Mag</w:t>
      </w:r>
      <w:r>
        <w:rPr>
          <w:rFonts w:ascii="Century Gothic" w:hAnsi="Century Gothic" w:cs="Century Gothic"/>
          <w:sz w:val="20"/>
          <w:szCs w:val="20"/>
        </w:rPr>
        <w:t xml:space="preserve">   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 xml:space="preserve">25 €   </w:t>
      </w:r>
      <w:r>
        <w:rPr>
          <w:rFonts w:ascii="Wingdings" w:hAnsi="Wingdings" w:cs="Wingdings"/>
          <w:sz w:val="20"/>
          <w:szCs w:val="20"/>
        </w:rPr>
        <w:t xml:space="preserve">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</w:p>
    <w:p>
      <w:pPr>
        <w:pStyle w:val="885"/>
        <w:pBdr/>
        <w:spacing/>
        <w:ind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Adhésion plein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tarif avec FAL Mag</w:t>
      </w:r>
      <w:r>
        <w:rPr>
          <w:rFonts w:ascii="Century Gothic" w:hAnsi="Century Gothic" w:cs="Century Gothic"/>
          <w:sz w:val="20"/>
          <w:szCs w:val="20"/>
        </w:rPr>
        <w:t xml:space="preserve">  </w:t>
      </w:r>
      <w:r>
        <w:rPr>
          <w:rFonts w:ascii="Century Gothic" w:hAnsi="Century Gothic" w:cs="Century Gothic"/>
          <w:sz w:val="20"/>
          <w:szCs w:val="20"/>
        </w:rPr>
        <w:tab/>
        <w:t xml:space="preserve"> 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 xml:space="preserve">50</w:t>
      </w:r>
      <w:r>
        <w:rPr>
          <w:rFonts w:ascii="Century Gothic" w:hAnsi="Century Gothic" w:cs="Century Gothic"/>
          <w:sz w:val="20"/>
          <w:szCs w:val="20"/>
        </w:rPr>
        <w:t xml:space="preserve"> €   </w:t>
      </w:r>
      <w:r>
        <w:rPr>
          <w:rFonts w:ascii="Wingdings" w:hAnsi="Wingdings" w:cs="Wingdings"/>
          <w:sz w:val="20"/>
          <w:szCs w:val="20"/>
        </w:rPr>
        <w:t xml:space="preserve">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</w:p>
    <w:p>
      <w:pPr>
        <w:pStyle w:val="885"/>
        <w:pBdr/>
        <w:spacing/>
        <w:ind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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Adhésion DUO</w:t>
      </w:r>
      <w:r>
        <w:rPr>
          <w:rFonts w:ascii="Century Gothic" w:hAnsi="Century Gothic" w:cs="Century Gothic"/>
          <w:sz w:val="20"/>
          <w:szCs w:val="20"/>
        </w:rPr>
        <w:t xml:space="preserve"> (2 adhésions + 1 FAL Mag)         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 xml:space="preserve">70</w:t>
      </w:r>
      <w:r>
        <w:rPr>
          <w:rFonts w:ascii="Century Gothic" w:hAnsi="Century Gothic" w:cs="Century Gothic"/>
          <w:sz w:val="20"/>
          <w:szCs w:val="20"/>
        </w:rPr>
        <w:t xml:space="preserve"> €   </w:t>
      </w:r>
      <w:r>
        <w:rPr>
          <w:rFonts w:ascii="Wingdings" w:hAnsi="Wingdings" w:cs="Wingdings"/>
          <w:sz w:val="20"/>
          <w:szCs w:val="20"/>
        </w:rPr>
        <w:t xml:space="preserve"></w:t>
      </w:r>
      <w:r>
        <w:rPr>
          <w:rFonts w:ascii="Wingdings" w:hAnsi="Wingdings" w:cs="Wingdings"/>
          <w:sz w:val="20"/>
          <w:szCs w:val="20"/>
        </w:rPr>
        <w:t xml:space="preserve"></w:t>
      </w: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</w:p>
    <w:p>
      <w:pPr>
        <w:pStyle w:val="885"/>
        <w:pBdr/>
        <w:spacing/>
        <w:ind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i/>
          <w:sz w:val="18"/>
          <w:szCs w:val="18"/>
        </w:rPr>
      </w:pPr>
      <w:r>
        <w:rPr>
          <w:rFonts w:ascii="Century Gothic" w:hAnsi="Century Gothic" w:cs="Century Gothic"/>
          <w:i/>
          <w:sz w:val="18"/>
          <w:szCs w:val="18"/>
        </w:rPr>
        <w:t xml:space="preserve">* Tarif réduit =</w:t>
      </w:r>
      <w:r>
        <w:rPr>
          <w:rFonts w:ascii="Century Gothic" w:hAnsi="Century Gothic" w:cs="Century Gothic"/>
          <w:i/>
          <w:sz w:val="18"/>
          <w:szCs w:val="18"/>
        </w:rPr>
        <w:t xml:space="preserve"> intermittent·es du spectacle, étudiant·es, demandeur·euses d’emploi, bénéficiaires RSA…</w:t>
      </w:r>
      <w:r>
        <w:rPr>
          <w:rFonts w:ascii="Century Gothic" w:hAnsi="Century Gothic" w:cs="Century Gothic"/>
          <w:i/>
          <w:sz w:val="18"/>
          <w:szCs w:val="18"/>
        </w:rPr>
      </w:r>
      <w:r>
        <w:rPr>
          <w:rFonts w:ascii="Century Gothic" w:hAnsi="Century Gothic" w:cs="Century Gothic"/>
          <w:i/>
          <w:sz w:val="18"/>
          <w:szCs w:val="18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i/>
          <w:sz w:val="18"/>
          <w:szCs w:val="18"/>
        </w:rPr>
      </w:pPr>
      <w:r>
        <w:rPr>
          <w:rFonts w:ascii="Century Gothic" w:hAnsi="Century Gothic" w:cs="Century Gothic"/>
          <w:i/>
          <w:sz w:val="18"/>
          <w:szCs w:val="18"/>
        </w:rPr>
        <w:t xml:space="preserve">  </w:t>
      </w:r>
      <w:r>
        <w:rPr>
          <w:rFonts w:ascii="Century Gothic" w:hAnsi="Century Gothic" w:cs="Century Gothic"/>
          <w:i/>
          <w:sz w:val="18"/>
          <w:szCs w:val="18"/>
        </w:rPr>
        <w:t xml:space="preserve">(Merci de fournir un justificatif pour bénéficier de ce tarif)</w:t>
      </w:r>
      <w:r>
        <w:rPr>
          <w:rFonts w:ascii="Century Gothic" w:hAnsi="Century Gothic" w:cs="Century Gothic"/>
          <w:i/>
          <w:sz w:val="18"/>
          <w:szCs w:val="18"/>
        </w:rPr>
      </w:r>
      <w:r>
        <w:rPr>
          <w:rFonts w:ascii="Century Gothic" w:hAnsi="Century Gothic" w:cs="Century Gothic"/>
          <w:i/>
          <w:sz w:val="18"/>
          <w:szCs w:val="18"/>
        </w:rPr>
      </w:r>
    </w:p>
    <w:p>
      <w:pPr>
        <w:pStyle w:val="885"/>
        <w:pBdr/>
        <w:tabs>
          <w:tab w:val="left" w:leader="none" w:pos="750"/>
          <w:tab w:val="left" w:leader="none" w:pos="2340"/>
          <w:tab w:val="left" w:leader="none" w:pos="4020"/>
        </w:tabs>
        <w:spacing/>
        <w:ind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</w:r>
      <w:r>
        <w:rPr>
          <w:rFonts w:asciiTheme="minorHAnsi" w:hAnsiTheme="minorHAnsi" w:cstheme="minorHAnsi"/>
          <w:i/>
          <w:sz w:val="20"/>
          <w:szCs w:val="20"/>
        </w:rPr>
      </w:r>
    </w:p>
    <w:p>
      <w:pPr>
        <w:pStyle w:val="885"/>
        <w:pBdr/>
        <w:tabs>
          <w:tab w:val="left" w:leader="none" w:pos="750"/>
          <w:tab w:val="left" w:leader="none" w:pos="2340"/>
          <w:tab w:val="left" w:leader="none" w:pos="4020"/>
        </w:tabs>
        <w:spacing/>
        <w:ind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L'adhésion est déductible de votre somme imposable : pour une adhésion de 50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€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, 66% seront déduits ;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</w:r>
    </w:p>
    <w:p>
      <w:pPr>
        <w:pStyle w:val="885"/>
        <w:pBdr/>
        <w:tabs>
          <w:tab w:val="left" w:leader="none" w:pos="750"/>
          <w:tab w:val="left" w:leader="none" w:pos="2340"/>
          <w:tab w:val="left" w:leader="none" w:pos="4020"/>
        </w:tabs>
        <w:spacing/>
        <w:ind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vous ne paierez au final que 13,70€. 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</w:r>
      <w:r/>
    </w:p>
    <w:p>
      <w:pPr>
        <w:pStyle w:val="885"/>
        <w:pBdr/>
        <w:spacing/>
        <w:ind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  <w:r>
        <w:rPr>
          <w:rFonts w:ascii="Wingdings" w:hAnsi="Wingdings" w:cs="Wingdings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Je fais un don à 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France Amérique Latine 33 </w:t>
      </w:r>
      <w:r>
        <w:rPr>
          <w:rFonts w:ascii="Century Gothic" w:hAnsi="Century Gothic" w:cs="Century Gothic"/>
          <w:sz w:val="20"/>
          <w:szCs w:val="20"/>
        </w:rPr>
        <w:t xml:space="preserve">de</w:t>
      </w:r>
      <w:r>
        <w:rPr>
          <w:rFonts w:ascii="Century Gothic" w:hAnsi="Century Gothic" w:cs="Century Gothic"/>
          <w:sz w:val="20"/>
          <w:szCs w:val="20"/>
        </w:rPr>
        <w:t xml:space="preserve"> ___________  </w:t>
      </w:r>
      <w:r>
        <w:rPr>
          <w:rFonts w:ascii="Century Gothic" w:hAnsi="Century Gothic" w:cs="Century Gothic"/>
          <w:sz w:val="20"/>
          <w:szCs w:val="20"/>
        </w:rPr>
        <w:t xml:space="preserve">euros</w:t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i/>
          <w:sz w:val="20"/>
          <w:szCs w:val="20"/>
        </w:rPr>
      </w:pPr>
      <w:r>
        <w:rPr>
          <w:rFonts w:ascii="Century Gothic" w:hAnsi="Century Gothic" w:cs="Century Gothic"/>
          <w:i/>
          <w:sz w:val="20"/>
          <w:szCs w:val="20"/>
        </w:rPr>
        <w:t xml:space="preserve">En tant que donateur·ice de l’association FAL33, reconnue d’utilité publique, vous bénéficiez d’une 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réduction d’impôt égale à 66 % du montant de votre don</w:t>
      </w:r>
      <w:r>
        <w:rPr>
          <w:rFonts w:ascii="Century Gothic" w:hAnsi="Century Gothic" w:cs="Century Gothic"/>
          <w:i/>
          <w:sz w:val="20"/>
          <w:szCs w:val="20"/>
        </w:rPr>
        <w:t xml:space="preserve"> dans la limite de 20 % de votre revenu imposable. </w:t>
      </w:r>
      <w:r>
        <w:rPr>
          <w:rFonts w:ascii="Century Gothic" w:hAnsi="Century Gothic" w:cs="Century Gothic"/>
          <w:i/>
          <w:sz w:val="20"/>
          <w:szCs w:val="20"/>
        </w:rPr>
      </w:r>
      <w:r>
        <w:rPr>
          <w:rFonts w:ascii="Century Gothic" w:hAnsi="Century Gothic" w:cs="Century Gothic"/>
          <w:i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i/>
          <w:sz w:val="20"/>
          <w:szCs w:val="20"/>
        </w:rPr>
      </w:pPr>
      <w:r>
        <w:rPr>
          <w:rFonts w:ascii="Century Gothic" w:hAnsi="Century Gothic" w:cs="Century Gothic"/>
          <w:i/>
          <w:sz w:val="20"/>
          <w:szCs w:val="20"/>
        </w:rPr>
      </w:r>
      <w:r>
        <w:rPr>
          <w:rFonts w:ascii="Century Gothic" w:hAnsi="Century Gothic" w:cs="Century Gothic"/>
          <w:i/>
          <w:sz w:val="20"/>
          <w:szCs w:val="20"/>
        </w:rPr>
      </w:r>
      <w:r>
        <w:rPr>
          <w:rFonts w:ascii="Century Gothic" w:hAnsi="Century Gothic" w:cs="Century Gothic"/>
          <w:i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i/>
          <w:sz w:val="20"/>
          <w:szCs w:val="20"/>
        </w:rPr>
      </w:pP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Pour un don de 10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0€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66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 € seront directement déduits de votre somme imposable et le don ne vous coûtera que 34€</w:t>
      </w:r>
      <w:r>
        <w:rPr>
          <w:rFonts w:ascii="Century Gothic" w:hAnsi="Century Gothic" w:cs="Century Gothic"/>
          <w:b/>
          <w:bCs/>
          <w:i/>
          <w:sz w:val="20"/>
          <w:szCs w:val="20"/>
        </w:rPr>
        <w:t xml:space="preserve">.</w:t>
      </w:r>
      <w:r>
        <w:rPr>
          <w:rFonts w:ascii="Century Gothic" w:hAnsi="Century Gothic" w:cs="Century Gothic"/>
          <w:i/>
          <w:sz w:val="20"/>
          <w:szCs w:val="20"/>
        </w:rPr>
      </w:r>
      <w:r>
        <w:rPr>
          <w:rFonts w:ascii="Century Gothic" w:hAnsi="Century Gothic" w:cs="Century Gothic"/>
          <w:i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Je souhaite recevoir un reçu fiscal : </w:t>
      </w:r>
      <w:r>
        <w:rPr>
          <w:rFonts w:ascii="Century Gothic" w:hAnsi="Century Gothic" w:cs="Century Gothic"/>
          <w:sz w:val="20"/>
          <w:szCs w:val="20"/>
        </w:rPr>
        <w:t xml:space="preserve">  </w:t>
      </w:r>
      <w:r>
        <w:rPr>
          <w:rFonts w:ascii="Century Gothic" w:hAnsi="Century Gothic" w:cs="Century Gothic"/>
          <w:sz w:val="20"/>
          <w:szCs w:val="20"/>
        </w:rPr>
        <w:t xml:space="preserve">oui </w:t>
      </w:r>
      <w:r>
        <w:rPr>
          <w:rFonts w:ascii="Century Gothic" w:hAnsi="Century Gothic" w:cs="Century Gothic"/>
          <w:sz w:val="20"/>
          <w:szCs w:val="20"/>
        </w:rPr>
        <w:t xml:space="preserve">    </w:t>
      </w:r>
      <w:r>
        <w:rPr>
          <w:rFonts w:ascii="Century Gothic" w:hAnsi="Century Gothic" w:cs="Century Gothic"/>
          <w:sz w:val="20"/>
          <w:szCs w:val="20"/>
        </w:rPr>
        <w:t xml:space="preserve">non</w:t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  <w:r>
        <w:rPr>
          <w:rFonts w:ascii="Century Gothic" w:hAnsi="Century Gothic" w:cs="Century Gothic"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Cs/>
          <w:i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Fait à</w:t>
      </w:r>
      <w:r>
        <w:rPr>
          <w:rFonts w:ascii="Century Gothic" w:hAnsi="Century Gothic" w:cs="Century Gothic"/>
          <w:sz w:val="18"/>
          <w:szCs w:val="18"/>
        </w:rPr>
        <w:t xml:space="preserve">                             </w:t>
      </w:r>
      <w:r>
        <w:rPr>
          <w:rFonts w:ascii="Century Gothic" w:hAnsi="Century Gothic" w:cs="Century Gothic"/>
          <w:sz w:val="18"/>
          <w:szCs w:val="18"/>
        </w:rPr>
        <w:t xml:space="preserve">, le  _________________________ </w:t>
      </w:r>
      <w:r>
        <w:rPr>
          <w:rFonts w:ascii="Century Gothic" w:hAnsi="Century Gothic" w:cs="Century Gothic"/>
          <w:sz w:val="18"/>
          <w:szCs w:val="18"/>
        </w:rPr>
        <w:t xml:space="preserve">  </w:t>
      </w:r>
      <w:r>
        <w:rPr>
          <w:rFonts w:ascii="Century Gothic" w:hAnsi="Century Gothic" w:cs="Century Gothic"/>
          <w:i/>
          <w:sz w:val="18"/>
          <w:szCs w:val="18"/>
        </w:rPr>
        <w:t xml:space="preserve">     (Signature de l’adhérent·e)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Cs/>
          <w:i/>
          <w:sz w:val="18"/>
          <w:szCs w:val="18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i/>
          <w:sz w:val="18"/>
          <w:szCs w:val="18"/>
        </w:rPr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Bdr/>
        <w:spacing/>
        <w:ind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Bdr/>
        <w:spacing/>
        <w:ind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4403173</wp:posOffset>
                </wp:positionH>
                <wp:positionV relativeFrom="paragraph">
                  <wp:posOffset>107611</wp:posOffset>
                </wp:positionV>
                <wp:extent cx="1375187" cy="1375187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2141225" name="Imag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1" flipV="0">
                          <a:off x="0" y="0"/>
                          <a:ext cx="1375186" cy="1375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0288;o:allowoverlap:true;o:allowincell:true;mso-position-horizontal-relative:text;margin-left:346.71pt;mso-position-horizontal:absolute;mso-position-vertical-relative:text;margin-top:8.47pt;mso-position-vertical:absolute;width:108.28pt;height:108.28pt;mso-wrap-distance-left:9.00pt;mso-wrap-distance-top:0.00pt;mso-wrap-distance-right:9.00pt;mso-wrap-distance-bottom:0.00pt;flip:x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sz w:val="20"/>
          <w:szCs w:val="20"/>
        </w:rPr>
      </w:r>
      <w:r>
        <w:rPr>
          <w:rFonts w:ascii="Century Gothic" w:hAnsi="Century Gothic" w:cs="Century Gothic"/>
          <w:b/>
          <w:bCs/>
          <w:sz w:val="20"/>
          <w:szCs w:val="20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</w:r>
      <w:r>
        <w:rPr>
          <w:rFonts w:ascii="Century Gothic" w:hAnsi="Century Gothic" w:cs="Century Gothic"/>
          <w:b/>
          <w:bCs/>
          <w:sz w:val="16"/>
          <w:szCs w:val="16"/>
        </w:rPr>
      </w:r>
      <w:r>
        <w:rPr>
          <w:rFonts w:ascii="Century Gothic" w:hAnsi="Century Gothic" w:cs="Century Gothic"/>
          <w:b/>
          <w:bCs/>
          <w:sz w:val="16"/>
          <w:szCs w:val="16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sz w:val="16"/>
          <w:szCs w:val="1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1450</wp:posOffset>
                </wp:positionV>
                <wp:extent cx="4012261" cy="913765"/>
                <wp:effectExtent l="19050" t="19050" r="26670" b="19685"/>
                <wp:wrapNone/>
                <wp:docPr id="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2261" cy="913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85" type="#_x0000_t185" style="position:absolute;z-index:-251659264;o:allowoverlap:true;o:allowincell:true;mso-position-horizontal-relative:text;margin-left:21.25pt;mso-position-horizontal:absolute;mso-position-vertical-relative:text;margin-top:0.11pt;mso-position-vertical:absolute;width:315.93pt;height:71.95pt;mso-wrap-distance-left:9.00pt;mso-wrap-distance-top:0.00pt;mso-wrap-distance-right:9.00pt;mso-wrap-distance-bottom:0.00pt;visibility:visible;" fillcolor="#FFFFFF" strokecolor="#F79646" strokeweight="2.50pt"/>
            </w:pict>
          </mc:Fallback>
        </mc:AlternateContent>
      </w:r>
      <w:r>
        <w:rPr>
          <w:rFonts w:ascii="Century Gothic" w:hAnsi="Century Gothic" w:cs="Century Gothic"/>
          <w:b/>
          <w:bCs/>
          <w:sz w:val="16"/>
          <w:szCs w:val="16"/>
        </w:rPr>
      </w:r>
      <w:r>
        <w:rPr>
          <w:rFonts w:ascii="Century Gothic" w:hAnsi="Century Gothic" w:cs="Century Gothic"/>
          <w:b/>
          <w:bCs/>
          <w:sz w:val="16"/>
          <w:szCs w:val="16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ab/>
      </w:r>
      <w:r>
        <w:rPr>
          <w:rFonts w:ascii="Century Gothic" w:hAnsi="Century Gothic" w:cs="Century Gothic"/>
          <w:b/>
          <w:bCs/>
          <w:sz w:val="16"/>
          <w:szCs w:val="16"/>
        </w:rPr>
        <w:t xml:space="preserve">Espace réservé à FAL </w:t>
      </w:r>
      <w:r>
        <w:rPr>
          <w:rFonts w:ascii="Century Gothic" w:hAnsi="Century Gothic" w:cs="Century Gothic"/>
          <w:b/>
          <w:bCs/>
          <w:sz w:val="16"/>
          <w:szCs w:val="16"/>
        </w:rPr>
      </w:r>
      <w:r>
        <w:rPr>
          <w:rFonts w:ascii="Century Gothic" w:hAnsi="Century Gothic" w:cs="Century Gothic"/>
          <w:b/>
          <w:bCs/>
          <w:sz w:val="16"/>
          <w:szCs w:val="16"/>
        </w:rPr>
      </w:r>
    </w:p>
    <w:p>
      <w:pPr>
        <w:pStyle w:val="885"/>
        <w:pBdr/>
        <w:spacing/>
        <w:ind/>
        <w:rPr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 xml:space="preserve">Payé en espèces : </w:t>
      </w:r>
      <w:r>
        <w:rPr>
          <w:rFonts w:ascii="Wingdings" w:hAnsi="Wingdings" w:cs="Wingdings"/>
          <w:sz w:val="16"/>
          <w:szCs w:val="16"/>
        </w:rPr>
        <w:t xml:space="preserve"></w:t>
      </w:r>
      <w:r>
        <w:rPr>
          <w:rFonts w:ascii="Wingdings" w:hAnsi="Wingdings" w:cs="Wingdings"/>
          <w:sz w:val="16"/>
          <w:szCs w:val="16"/>
        </w:rPr>
        <w:t xml:space="preserve">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5"/>
        <w:pBdr/>
        <w:spacing/>
        <w:ind/>
        <w:rPr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 xml:space="preserve">Payé en chèque (banque, numéro, date) : </w:t>
      </w:r>
      <w:r>
        <w:rPr>
          <w:rFonts w:ascii="Wingdings" w:hAnsi="Wingdings" w:cs="Wingdings"/>
          <w:sz w:val="16"/>
          <w:szCs w:val="16"/>
        </w:rPr>
        <w:t xml:space="preserve"></w:t>
      </w:r>
      <w:r>
        <w:rPr>
          <w:rFonts w:ascii="Wingdings" w:hAnsi="Wingdings" w:cs="Wingdings"/>
          <w:sz w:val="16"/>
          <w:szCs w:val="16"/>
        </w:rPr>
        <w:t xml:space="preserve">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</w:t>
      </w:r>
      <w:r>
        <w:rPr>
          <w:rFonts w:ascii="Wingdings" w:hAnsi="Wingdings" w:cs="Wingdings"/>
          <w:sz w:val="16"/>
          <w:szCs w:val="16"/>
        </w:rPr>
        <w:t xml:space="preserve">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5"/>
        <w:pBdr/>
        <w:spacing/>
        <w:ind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 xml:space="preserve">Date de remise : ______ / ______ / ______ </w:t>
      </w:r>
      <w:r>
        <w:rPr>
          <w:rFonts w:ascii="Century Gothic" w:hAnsi="Century Gothic" w:cs="Century Gothic"/>
          <w:sz w:val="16"/>
          <w:szCs w:val="16"/>
        </w:rPr>
      </w:r>
      <w:r>
        <w:rPr>
          <w:rFonts w:ascii="Century Gothic" w:hAnsi="Century Gothic" w:cs="Century Gothic"/>
          <w:sz w:val="16"/>
          <w:szCs w:val="16"/>
        </w:rPr>
      </w:r>
    </w:p>
    <w:p>
      <w:pPr>
        <w:pStyle w:val="885"/>
        <w:pBdr/>
        <w:spacing/>
        <w:ind/>
        <w:rPr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 xml:space="preserve">N° RDC :</w:t>
      </w:r>
      <w:r>
        <w:rPr>
          <w:rFonts w:ascii="Century Gothic" w:hAnsi="Century Gothic" w:cs="Century Gothic"/>
          <w:sz w:val="16"/>
          <w:szCs w:val="16"/>
        </w:rPr>
        <w:t xml:space="preserve">              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b/>
          <w:bCs/>
          <w:sz w:val="16"/>
          <w:szCs w:val="16"/>
        </w:rPr>
        <w:t xml:space="preserve">_________________________________________________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5"/>
        <w:pBdr/>
        <w:spacing/>
        <w:ind/>
        <w:rPr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 xml:space="preserve">Total de la RDC : </w:t>
      </w:r>
      <w:r>
        <w:rPr>
          <w:rFonts w:ascii="Century Gothic" w:hAnsi="Century Gothic" w:cs="Century Gothic"/>
          <w:b/>
          <w:bCs/>
          <w:sz w:val="16"/>
          <w:szCs w:val="16"/>
        </w:rPr>
        <w:t xml:space="preserve">_________________________________________________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h="16840" w:orient="portrait" w:w="11900"/>
      <w:pgMar w:top="1247" w:right="1134" w:bottom="851" w:left="964" w:header="709" w:footer="40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dessa LET">
    <w:panose1 w:val="05040102010807070707"/>
  </w:font>
  <w:font w:name="Century goth">
    <w:panose1 w:val="050401020108070707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entury Gothic">
    <w:panose1 w:val="020B0503020204020204"/>
  </w:font>
  <w:font w:name="Symbol">
    <w:panose1 w:val="05050102010706020507"/>
  </w:font>
  <w:font w:name="A Gentle Touch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65"/>
      </w:pPr>
      <w:rPr>
        <w:rFonts w:hint="default" w:ascii="Symbol" w:hAnsi="Symbol" w:eastAsia="Times New Roman" w:cs="Century Gothic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81"/>
    <w:next w:val="881"/>
    <w:link w:val="8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1"/>
    <w:next w:val="881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1"/>
    <w:next w:val="881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1"/>
    <w:next w:val="881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1"/>
    <w:next w:val="881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8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82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82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82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Title"/>
    <w:basedOn w:val="881"/>
    <w:next w:val="881"/>
    <w:link w:val="8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Title Char"/>
    <w:basedOn w:val="882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81"/>
    <w:next w:val="881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82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81"/>
    <w:next w:val="881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82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9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50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1"/>
    <w:next w:val="881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2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7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9">
    <w:name w:val="Header Char"/>
    <w:basedOn w:val="882"/>
    <w:link w:val="886"/>
    <w:uiPriority w:val="99"/>
    <w:pPr>
      <w:pBdr/>
      <w:spacing/>
      <w:ind/>
    </w:pPr>
  </w:style>
  <w:style w:type="character" w:styleId="860">
    <w:name w:val="Footer Char"/>
    <w:basedOn w:val="882"/>
    <w:link w:val="888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customStyle="1">
    <w:name w:val="Default"/>
    <w:pPr>
      <w:pBdr/>
      <w:spacing/>
      <w:ind/>
    </w:pPr>
    <w:rPr>
      <w:rFonts w:ascii="A Gentle Touch" w:hAnsi="A Gentle Touch" w:cs="A Gentle Touch"/>
      <w:color w:val="000000"/>
      <w:sz w:val="24"/>
      <w:szCs w:val="24"/>
    </w:rPr>
  </w:style>
  <w:style w:type="paragraph" w:styleId="886">
    <w:name w:val="Header"/>
    <w:basedOn w:val="881"/>
    <w:link w:val="887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7" w:customStyle="1">
    <w:name w:val="En-tête Car"/>
    <w:basedOn w:val="882"/>
    <w:link w:val="886"/>
    <w:pPr>
      <w:pBdr/>
      <w:spacing/>
      <w:ind/>
    </w:pPr>
    <w:rPr>
      <w:sz w:val="24"/>
      <w:szCs w:val="24"/>
    </w:rPr>
  </w:style>
  <w:style w:type="paragraph" w:styleId="888">
    <w:name w:val="Footer"/>
    <w:basedOn w:val="881"/>
    <w:link w:val="88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9" w:customStyle="1">
    <w:name w:val="Pied de page Car"/>
    <w:basedOn w:val="882"/>
    <w:link w:val="888"/>
    <w:pPr>
      <w:pBdr/>
      <w:spacing/>
      <w:ind/>
    </w:pPr>
    <w:rPr>
      <w:sz w:val="24"/>
      <w:szCs w:val="24"/>
    </w:rPr>
  </w:style>
  <w:style w:type="paragraph" w:styleId="890">
    <w:name w:val="Normal (Web)"/>
    <w:basedOn w:val="881"/>
    <w:uiPriority w:val="99"/>
    <w:unhideWhenUsed/>
    <w:pPr>
      <w:pBdr/>
      <w:spacing w:after="100" w:afterAutospacing="1" w:before="100" w:beforeAutospacing="1"/>
      <w:ind/>
    </w:pPr>
  </w:style>
  <w:style w:type="character" w:styleId="891">
    <w:name w:val="Strong"/>
    <w:basedOn w:val="882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FAL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J’adhère à France-Amérique Latine Comité Bordeaux – Gironde</dc:title>
  <dc:creator>FAL</dc:creator>
  <cp:revision>9</cp:revision>
  <dcterms:created xsi:type="dcterms:W3CDTF">2023-12-01T10:06:00Z</dcterms:created>
  <dcterms:modified xsi:type="dcterms:W3CDTF">2025-12-09T14:05:58Z</dcterms:modified>
</cp:coreProperties>
</file>